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4543" w14:textId="77777777" w:rsidR="000C46CF" w:rsidRDefault="00000000">
      <w:r>
        <w:t>REPUBLIKA HRVATSKA</w:t>
      </w:r>
    </w:p>
    <w:p w14:paraId="4C2AE8E4" w14:textId="77777777" w:rsidR="000C46CF" w:rsidRDefault="00000000">
      <w:r>
        <w:t>MINISTARSTVO ZNANOSTI I OBRAZOVANJA</w:t>
      </w:r>
    </w:p>
    <w:p w14:paraId="25354C98" w14:textId="77777777" w:rsidR="000C46CF" w:rsidRDefault="00000000">
      <w:r>
        <w:t>RAZDJEL                                       :     080</w:t>
      </w:r>
    </w:p>
    <w:p w14:paraId="08C82DED" w14:textId="77777777" w:rsidR="000C46CF" w:rsidRDefault="00000000">
      <w:r>
        <w:t>GLAVA                                          :     020</w:t>
      </w:r>
    </w:p>
    <w:p w14:paraId="02969440" w14:textId="77777777" w:rsidR="000C46CF" w:rsidRDefault="00000000">
      <w:r>
        <w:t>PRORAČUNSKI KORISNIK          :      GIMNAZIJA ŽUPANJA</w:t>
      </w:r>
    </w:p>
    <w:p w14:paraId="65C202BC" w14:textId="77777777" w:rsidR="000C46CF" w:rsidRDefault="00000000">
      <w:r>
        <w:t>RKDP                                                   18008</w:t>
      </w:r>
    </w:p>
    <w:p w14:paraId="5EEFDBEF" w14:textId="77777777" w:rsidR="000C46CF" w:rsidRDefault="00000000">
      <w:r>
        <w:t>MATIČNI BROJ                                   00336017</w:t>
      </w:r>
    </w:p>
    <w:p w14:paraId="32D55769" w14:textId="77777777" w:rsidR="000C46CF" w:rsidRDefault="00000000">
      <w:r>
        <w:t>OIB                                                       07914183519</w:t>
      </w:r>
    </w:p>
    <w:p w14:paraId="3D872D16" w14:textId="77777777" w:rsidR="000C46CF" w:rsidRDefault="00000000">
      <w:r>
        <w:t>ŠIFARSKA OZNAKA                            80210</w:t>
      </w:r>
    </w:p>
    <w:p w14:paraId="05D98BF3" w14:textId="77777777" w:rsidR="000C46CF" w:rsidRDefault="00000000">
      <w:r>
        <w:t>BROJ ŽIRORAČUNA          HR5023400091100159652</w:t>
      </w:r>
    </w:p>
    <w:p w14:paraId="05DA8C6C" w14:textId="77777777" w:rsidR="000C46CF" w:rsidRDefault="000C46CF"/>
    <w:p w14:paraId="2C49C5FB" w14:textId="77777777" w:rsidR="000C46CF" w:rsidRDefault="00000000">
      <w:r>
        <w:t>BILJEŠKE UZ GODIŠNJE FINANCIJSKO IZVJEŠĆE 1.1.2022. – 31.12.2022. GOD.</w:t>
      </w:r>
    </w:p>
    <w:p w14:paraId="253CF13F" w14:textId="77777777" w:rsidR="000C46CF" w:rsidRDefault="000C46CF"/>
    <w:p w14:paraId="2DFFC72B" w14:textId="77777777" w:rsidR="000C46CF" w:rsidRDefault="00000000">
      <w:r>
        <w:t>Obrazac             :       PR-RAS</w:t>
      </w:r>
    </w:p>
    <w:p w14:paraId="488888D3" w14:textId="77777777" w:rsidR="000C46CF" w:rsidRDefault="00000000">
      <w:r>
        <w:t>1. 6341 POMOĆI OD IZVANPRORAČUNSKIH KORISNIKA</w:t>
      </w:r>
    </w:p>
    <w:p w14:paraId="38F5D614" w14:textId="77777777" w:rsidR="000C46CF" w:rsidRDefault="00000000">
      <w:r>
        <w:t>- primljena su sredstva od HZZZ-a za plaćanje mjere pripravništva</w:t>
      </w:r>
    </w:p>
    <w:p w14:paraId="4A22856C" w14:textId="77777777" w:rsidR="000C46CF" w:rsidRDefault="00000000">
      <w:r>
        <w:t>2. 6526  OSTALI NESPOMENUTI PRIHODI</w:t>
      </w:r>
    </w:p>
    <w:p w14:paraId="29655701" w14:textId="77777777" w:rsidR="000C46CF" w:rsidRDefault="00000000">
      <w:r>
        <w:t>- uknjižene su uplate učenika – posjeti sajmu knjiga, božićnom sajmu i uplate za premije osiguranja</w:t>
      </w:r>
    </w:p>
    <w:p w14:paraId="2FC781E1" w14:textId="77777777" w:rsidR="000C46CF" w:rsidRDefault="00000000">
      <w:r>
        <w:t xml:space="preserve">  od nezgode</w:t>
      </w:r>
    </w:p>
    <w:p w14:paraId="13CE5747" w14:textId="77777777" w:rsidR="000C46CF" w:rsidRDefault="00000000">
      <w:r>
        <w:t xml:space="preserve">3. 6615  PRIHODI OD PRUŽENIH USLUGA </w:t>
      </w:r>
    </w:p>
    <w:p w14:paraId="6DF6FDA8" w14:textId="77777777" w:rsidR="000C46CF" w:rsidRDefault="00000000">
      <w:r>
        <w:t>- odlukom skupštine VSŽ povećane su cijene najma školske športske dvorane ( povećanje prihoda</w:t>
      </w:r>
    </w:p>
    <w:p w14:paraId="376DFF15" w14:textId="77777777" w:rsidR="000C46CF" w:rsidRDefault="00000000">
      <w:r>
        <w:t xml:space="preserve">   u izvještajnom razdoblju )</w:t>
      </w:r>
    </w:p>
    <w:p w14:paraId="11DF9595" w14:textId="77777777" w:rsidR="000C46CF" w:rsidRDefault="00000000">
      <w:r>
        <w:t>4. 683  OSTALI PRIHODI</w:t>
      </w:r>
    </w:p>
    <w:p w14:paraId="497A3D82" w14:textId="77777777" w:rsidR="000C46CF" w:rsidRDefault="00000000">
      <w:r>
        <w:t>- prihodi agencije za troškove voditelja maturalne ekskurzije u Španjolsku</w:t>
      </w:r>
    </w:p>
    <w:p w14:paraId="71968FE5" w14:textId="77777777" w:rsidR="000C46CF" w:rsidRDefault="00000000">
      <w:r>
        <w:t>5. 312  OSTALI RASHODI ZA ZAPOSLENE</w:t>
      </w:r>
    </w:p>
    <w:p w14:paraId="381B4512" w14:textId="77777777" w:rsidR="000C46CF" w:rsidRDefault="00000000">
      <w:r>
        <w:t xml:space="preserve">- povećanje isplate naknada-pomoći za bolovanja, pomoći za slučaj smrti zaposlenika i isplate     </w:t>
      </w:r>
    </w:p>
    <w:p w14:paraId="09358734" w14:textId="77777777" w:rsidR="000C46CF" w:rsidRDefault="00000000">
      <w:r>
        <w:t xml:space="preserve">   naknada za neiskorišteni godišnji odmor </w:t>
      </w:r>
    </w:p>
    <w:p w14:paraId="65908A30" w14:textId="77777777" w:rsidR="000C46CF" w:rsidRDefault="00000000">
      <w:r>
        <w:t>6. 3211  SLUŽBENA PUTOVANJA</w:t>
      </w:r>
    </w:p>
    <w:p w14:paraId="75124B65" w14:textId="77777777" w:rsidR="000C46CF" w:rsidRDefault="00000000">
      <w:r>
        <w:t xml:space="preserve">- isplaćene su dnevnice voditeljima maturalne ekskurzije, uknjiženi su troškovi člana radne skupine </w:t>
      </w:r>
    </w:p>
    <w:p w14:paraId="59E35A79" w14:textId="77777777" w:rsidR="000C46CF" w:rsidRDefault="00000000">
      <w:r>
        <w:t xml:space="preserve">  za sastavljanje ispita državne mature </w:t>
      </w:r>
    </w:p>
    <w:p w14:paraId="0212CCAC" w14:textId="77777777" w:rsidR="000C46CF" w:rsidRDefault="00000000">
      <w:r>
        <w:t xml:space="preserve">7.  3212  NAKNADE ZA PRIJEVOZ, ZA RAD NA TERENU I ODVOJENI ŽIVOT </w:t>
      </w:r>
    </w:p>
    <w:p w14:paraId="26428780" w14:textId="77777777" w:rsidR="000C46CF" w:rsidRDefault="00000000">
      <w:r>
        <w:t>- povećani su troškovi prijevoza na posao i s posla zbog povećanja broja putnika-nastavnika</w:t>
      </w:r>
    </w:p>
    <w:p w14:paraId="61550900" w14:textId="77777777" w:rsidR="000C46CF" w:rsidRDefault="00000000">
      <w:r>
        <w:t>8.  3213  STRUČNO USAVRŠAVANJE ZAPOSLENIKA</w:t>
      </w:r>
    </w:p>
    <w:p w14:paraId="16472B21" w14:textId="77777777" w:rsidR="000C46CF" w:rsidRDefault="00000000">
      <w:r>
        <w:t xml:space="preserve">-povećanje troškova u odnosu na prethodnu godinu radi plaćenih kotizacija za terenske seminare,  </w:t>
      </w:r>
    </w:p>
    <w:p w14:paraId="434E5A91" w14:textId="77777777" w:rsidR="000C46CF" w:rsidRDefault="00000000">
      <w:r>
        <w:t xml:space="preserve"> plaćenih kotizacija za natjecanja učenika pri udrugama matematičara i hrvatske </w:t>
      </w:r>
      <w:proofErr w:type="spellStart"/>
      <w:r>
        <w:t>mense</w:t>
      </w:r>
      <w:proofErr w:type="spellEnd"/>
      <w:r>
        <w:t xml:space="preserve"> </w:t>
      </w:r>
    </w:p>
    <w:p w14:paraId="2FF554C1" w14:textId="77777777" w:rsidR="000C46CF" w:rsidRDefault="00000000">
      <w:r>
        <w:t>9.  3221  UREDSKI MATERIJAL I OSTALI MATERIJALNI RASHODI</w:t>
      </w:r>
    </w:p>
    <w:p w14:paraId="71C12F0D" w14:textId="77777777" w:rsidR="000C46CF" w:rsidRDefault="00000000">
      <w:r>
        <w:t>- povećanje troškova za materijal za čišćenje škole i športske školske dvorane</w:t>
      </w:r>
    </w:p>
    <w:p w14:paraId="1B36F5BE" w14:textId="77777777" w:rsidR="000C46CF" w:rsidRDefault="00000000">
      <w:r>
        <w:t>10. 3231  USLUGE TELEFONA, POŠTE I PRIJEVOZA</w:t>
      </w:r>
    </w:p>
    <w:p w14:paraId="267E42C8" w14:textId="77777777" w:rsidR="000C46CF" w:rsidRDefault="00000000">
      <w:r>
        <w:t xml:space="preserve">- povećani su troškovi prijevoza učenika na županijska natjecanja </w:t>
      </w:r>
    </w:p>
    <w:p w14:paraId="54D4B471" w14:textId="77777777" w:rsidR="000C46CF" w:rsidRDefault="00000000">
      <w:r>
        <w:t xml:space="preserve">- uknjiženi su troškovi prijevoza učenika – Veza 6526 </w:t>
      </w:r>
    </w:p>
    <w:p w14:paraId="7F1B3F52" w14:textId="77777777" w:rsidR="000C46CF" w:rsidRDefault="00000000">
      <w:r>
        <w:t>11.  3233  USLUGE PROMIDŽBE I INFORMIRANJA</w:t>
      </w:r>
    </w:p>
    <w:p w14:paraId="535918AF" w14:textId="77777777" w:rsidR="000C46CF" w:rsidRDefault="00000000">
      <w:r>
        <w:t>- plaćen je račun za objavljivanje natječaja za izbor ravnatelja</w:t>
      </w:r>
    </w:p>
    <w:p w14:paraId="1C14E0FF" w14:textId="77777777" w:rsidR="000C46CF" w:rsidRDefault="00000000">
      <w:r>
        <w:t>12.  3235  ZAKUPNINE I NAJAMNINE</w:t>
      </w:r>
    </w:p>
    <w:p w14:paraId="68084DEF" w14:textId="77777777" w:rsidR="000C46CF" w:rsidRDefault="00000000">
      <w:r>
        <w:t>- plaćen je račun za obnavljanje licence</w:t>
      </w:r>
    </w:p>
    <w:p w14:paraId="21A2A59D" w14:textId="77777777" w:rsidR="000C46CF" w:rsidRDefault="00000000">
      <w:r>
        <w:t>13.  3236  ZDRAVSTVENE I VETERINARSKE USLUGE</w:t>
      </w:r>
    </w:p>
    <w:p w14:paraId="77B83F10" w14:textId="77777777" w:rsidR="000C46CF" w:rsidRDefault="00000000">
      <w:r>
        <w:t>- obavljen je sistematski pregled zaposlenika</w:t>
      </w:r>
    </w:p>
    <w:p w14:paraId="72585081" w14:textId="77777777" w:rsidR="000C46CF" w:rsidRDefault="00000000">
      <w:r>
        <w:t>14.  3237  INTELEKTUALNE I OSOBNE USLUGE</w:t>
      </w:r>
    </w:p>
    <w:p w14:paraId="41156344" w14:textId="77777777" w:rsidR="000C46CF" w:rsidRDefault="00000000">
      <w:r>
        <w:t>- plaćeni su troškovi dolaska kriznog tima u školu radi suicida učenika-Ugovori o djelu</w:t>
      </w:r>
    </w:p>
    <w:p w14:paraId="6C8E1206" w14:textId="77777777" w:rsidR="000C46CF" w:rsidRDefault="00000000">
      <w:r>
        <w:t>15.  3293  REPREZENTACIJA</w:t>
      </w:r>
    </w:p>
    <w:p w14:paraId="215666B8" w14:textId="77777777" w:rsidR="000C46CF" w:rsidRDefault="00000000">
      <w:r>
        <w:t xml:space="preserve">- troškovi članova povjerenstava na natjecanjima učenika kojima je škola bila domaćin  </w:t>
      </w:r>
    </w:p>
    <w:p w14:paraId="0AAF621C" w14:textId="77777777" w:rsidR="000C46CF" w:rsidRDefault="00000000">
      <w:r>
        <w:t>16.  3295 I 3296 PRISTOJBE I NAKNADE, TROŠKOVI SUDSKIH POSTUPAKA-Veza 3433</w:t>
      </w:r>
    </w:p>
    <w:p w14:paraId="055387AB" w14:textId="77777777" w:rsidR="000C46CF" w:rsidRDefault="00000000">
      <w:r>
        <w:t xml:space="preserve"> -  okončanjem isplata sudskih postupaka smanjeni su troškovi u izvještajnom razdoblju</w:t>
      </w:r>
    </w:p>
    <w:p w14:paraId="70886723" w14:textId="77777777" w:rsidR="000C46CF" w:rsidRDefault="00000000">
      <w:r>
        <w:lastRenderedPageBreak/>
        <w:t xml:space="preserve">   </w:t>
      </w:r>
    </w:p>
    <w:p w14:paraId="3BE99683" w14:textId="77777777" w:rsidR="000C46CF" w:rsidRDefault="00000000">
      <w:r>
        <w:t>17.  3299  OSTALI NESPOMENUTI RASHODI POSLOVANJA</w:t>
      </w:r>
    </w:p>
    <w:p w14:paraId="0B3FEF8B" w14:textId="77777777" w:rsidR="000C46CF" w:rsidRDefault="00000000">
      <w:r>
        <w:t>- ostvareni su troškovi za vijence i cvijeće ( suicid učenika i smrtni slučaj zaposlenika )</w:t>
      </w:r>
    </w:p>
    <w:p w14:paraId="2ED553B5" w14:textId="77777777" w:rsidR="000C46CF" w:rsidRDefault="000C46CF"/>
    <w:p w14:paraId="48F900AC" w14:textId="77777777" w:rsidR="000C46CF" w:rsidRDefault="00000000">
      <w:r>
        <w:t>Obrazac        :     BIL</w:t>
      </w:r>
    </w:p>
    <w:p w14:paraId="139BAFFD" w14:textId="77777777" w:rsidR="000C46CF" w:rsidRDefault="000C46CF"/>
    <w:p w14:paraId="56BB26CB" w14:textId="77777777" w:rsidR="000C46CF" w:rsidRDefault="00000000">
      <w:r>
        <w:t>1. 239  OSTALE TEKUĆE OBVEZE</w:t>
      </w:r>
    </w:p>
    <w:p w14:paraId="64CC2830" w14:textId="77777777" w:rsidR="000C46CF" w:rsidRDefault="00000000">
      <w:r>
        <w:t>- temeljem dostavljene kompenzacije Ministarstva znanosti i obrazovanja i HZZO-a smanjene</w:t>
      </w:r>
    </w:p>
    <w:p w14:paraId="072EAF9A" w14:textId="77777777" w:rsidR="000C46CF" w:rsidRDefault="00000000">
      <w:r>
        <w:t xml:space="preserve">   su obveze za bolovanja iznad 42 dana </w:t>
      </w:r>
    </w:p>
    <w:p w14:paraId="25136B95" w14:textId="77777777" w:rsidR="000C46CF" w:rsidRDefault="000C46CF"/>
    <w:p w14:paraId="7512F54A" w14:textId="77777777" w:rsidR="000C46CF" w:rsidRDefault="000C46CF"/>
    <w:p w14:paraId="735900A1" w14:textId="77777777" w:rsidR="000C46CF" w:rsidRDefault="000C46CF"/>
    <w:p w14:paraId="387A1E4B" w14:textId="77777777" w:rsidR="000C46CF" w:rsidRDefault="000C46CF"/>
    <w:p w14:paraId="3FE8FC30" w14:textId="77777777" w:rsidR="000C46CF" w:rsidRDefault="000C46CF"/>
    <w:p w14:paraId="681F8837" w14:textId="77777777" w:rsidR="000C46CF" w:rsidRDefault="000C46CF"/>
    <w:p w14:paraId="1CB98A76" w14:textId="77777777" w:rsidR="000C46CF" w:rsidRDefault="000C46CF"/>
    <w:p w14:paraId="15019A99" w14:textId="77777777" w:rsidR="000C46CF" w:rsidRDefault="000C46CF"/>
    <w:p w14:paraId="7994AF3A" w14:textId="77777777" w:rsidR="000C46CF" w:rsidRDefault="000C46CF"/>
    <w:p w14:paraId="5813477E" w14:textId="77777777" w:rsidR="000C46CF" w:rsidRDefault="000C46CF"/>
    <w:p w14:paraId="76AA9DB0" w14:textId="77777777" w:rsidR="000C46CF" w:rsidRDefault="000C46CF"/>
    <w:p w14:paraId="0A705EE1" w14:textId="77777777" w:rsidR="000C46CF" w:rsidRDefault="000C46CF"/>
    <w:p w14:paraId="13F48D9F" w14:textId="77777777" w:rsidR="000C46CF" w:rsidRDefault="000C46CF"/>
    <w:p w14:paraId="27E9C2DD" w14:textId="77777777" w:rsidR="000C46CF" w:rsidRDefault="000C46CF"/>
    <w:p w14:paraId="4DE5514E" w14:textId="77777777" w:rsidR="000C46CF" w:rsidRDefault="000C46CF"/>
    <w:p w14:paraId="716CFFF0" w14:textId="77777777" w:rsidR="000C46CF" w:rsidRDefault="000C46CF"/>
    <w:p w14:paraId="7DA39BE3" w14:textId="77777777" w:rsidR="000C46CF" w:rsidRDefault="000C46CF"/>
    <w:p w14:paraId="08A03D7E" w14:textId="77777777" w:rsidR="000C46CF" w:rsidRDefault="000C46CF"/>
    <w:p w14:paraId="0663BF27" w14:textId="77777777" w:rsidR="000C46CF" w:rsidRDefault="000C46CF"/>
    <w:p w14:paraId="3BA8ED5F" w14:textId="77777777" w:rsidR="000C46CF" w:rsidRDefault="000C46CF"/>
    <w:p w14:paraId="5AA723CF" w14:textId="77777777" w:rsidR="000C46CF" w:rsidRDefault="000C46CF"/>
    <w:p w14:paraId="5915B548" w14:textId="77777777" w:rsidR="000C46CF" w:rsidRDefault="000C46CF"/>
    <w:p w14:paraId="30D87961" w14:textId="77777777" w:rsidR="000C46CF" w:rsidRDefault="000C46CF"/>
    <w:p w14:paraId="7BB53921" w14:textId="77777777" w:rsidR="000C46CF" w:rsidRDefault="000C46CF"/>
    <w:p w14:paraId="725D9E59" w14:textId="77777777" w:rsidR="000C46CF" w:rsidRDefault="000C46CF"/>
    <w:p w14:paraId="0C90A3D0" w14:textId="77777777" w:rsidR="000C46CF" w:rsidRDefault="000C46CF"/>
    <w:p w14:paraId="23E91032" w14:textId="77777777" w:rsidR="000C46CF" w:rsidRDefault="000C46CF"/>
    <w:p w14:paraId="3F1F1964" w14:textId="77777777" w:rsidR="000C46CF" w:rsidRDefault="000C46CF"/>
    <w:p w14:paraId="271DF941" w14:textId="77777777" w:rsidR="000C46CF" w:rsidRDefault="000C46CF"/>
    <w:p w14:paraId="43F009FB" w14:textId="77777777" w:rsidR="000C46CF" w:rsidRDefault="000C46CF"/>
    <w:p w14:paraId="6ABBB414" w14:textId="77777777" w:rsidR="000C46CF" w:rsidRDefault="000C46CF"/>
    <w:p w14:paraId="3DF8518F" w14:textId="77777777" w:rsidR="000C46CF" w:rsidRDefault="00000000">
      <w:r>
        <w:t>Osoba za kontaktiranje :                                                                                      Zakonski predstavnik :</w:t>
      </w:r>
    </w:p>
    <w:p w14:paraId="7A5DC32C" w14:textId="77777777" w:rsidR="000C46CF" w:rsidRDefault="00000000">
      <w:r>
        <w:t>Branka Rajković                                                                                                     Ivica Živković, prof.</w:t>
      </w:r>
    </w:p>
    <w:p w14:paraId="7A156239" w14:textId="77777777" w:rsidR="000C46CF" w:rsidRDefault="000C46CF"/>
    <w:p w14:paraId="21660CA3" w14:textId="77777777" w:rsidR="000C46CF" w:rsidRDefault="000C46CF"/>
    <w:p w14:paraId="62FF7A4B" w14:textId="77777777" w:rsidR="000C46CF" w:rsidRDefault="000C46CF"/>
    <w:p w14:paraId="7E03681C" w14:textId="77777777" w:rsidR="000C46CF" w:rsidRDefault="000C46CF"/>
    <w:p w14:paraId="63BDE458" w14:textId="77777777" w:rsidR="000C46CF" w:rsidRDefault="000C46CF"/>
    <w:p w14:paraId="06EDECA6" w14:textId="77777777" w:rsidR="000C46CF" w:rsidRDefault="000C46CF"/>
    <w:p w14:paraId="709C4643" w14:textId="77777777" w:rsidR="000C46CF" w:rsidRDefault="000C46CF"/>
    <w:p w14:paraId="36406DC1" w14:textId="77777777" w:rsidR="000C46CF" w:rsidRDefault="000C46CF"/>
    <w:p w14:paraId="60BF50DD" w14:textId="77777777" w:rsidR="000C46CF" w:rsidRDefault="000C46CF"/>
    <w:sectPr w:rsidR="000C46C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B759" w14:textId="77777777" w:rsidR="009D0CF1" w:rsidRDefault="009D0CF1">
      <w:r>
        <w:separator/>
      </w:r>
    </w:p>
  </w:endnote>
  <w:endnote w:type="continuationSeparator" w:id="0">
    <w:p w14:paraId="2FBC6887" w14:textId="77777777" w:rsidR="009D0CF1" w:rsidRDefault="009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13EC" w14:textId="77777777" w:rsidR="009D0CF1" w:rsidRDefault="009D0CF1">
      <w:r>
        <w:rPr>
          <w:color w:val="000000"/>
        </w:rPr>
        <w:separator/>
      </w:r>
    </w:p>
  </w:footnote>
  <w:footnote w:type="continuationSeparator" w:id="0">
    <w:p w14:paraId="6FA9E24E" w14:textId="77777777" w:rsidR="009D0CF1" w:rsidRDefault="009D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46CF"/>
    <w:rsid w:val="000C46CF"/>
    <w:rsid w:val="00716648"/>
    <w:rsid w:val="009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3027"/>
  <w15:docId w15:val="{4C482489-BE0A-491B-99DB-80741AEF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Rajković</dc:creator>
  <dc:description/>
  <cp:lastModifiedBy>Branka Rajković</cp:lastModifiedBy>
  <cp:revision>2</cp:revision>
  <cp:lastPrinted>2023-01-30T22:40:00Z</cp:lastPrinted>
  <dcterms:created xsi:type="dcterms:W3CDTF">2023-01-31T08:57:00Z</dcterms:created>
  <dcterms:modified xsi:type="dcterms:W3CDTF">2023-01-31T08:57:00Z</dcterms:modified>
</cp:coreProperties>
</file>